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3" w:rsidRPr="00C73216" w:rsidRDefault="00A62197" w:rsidP="00EC0A5C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-614045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EC0A5C" w:rsidRPr="00EC0A5C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 xml:space="preserve"> </w:t>
      </w:r>
      <w:r w:rsidR="00EC0A5C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jelentkezési lap</w:t>
      </w:r>
    </w:p>
    <w:p w:rsidR="00EC0A5C" w:rsidRDefault="00EC0A5C" w:rsidP="00EC0A5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>zt Ferenc Zeneművészeti Egyetem</w:t>
      </w:r>
    </w:p>
    <w:p w:rsidR="00EC0A5C" w:rsidRDefault="00EC0A5C" w:rsidP="00EC0A5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ZONGORA KAMARAZENE-MŰVÉSZ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szakirányú 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r>
        <w:rPr>
          <w:rFonts w:asciiTheme="minorHAnsi" w:hAnsiTheme="minorHAnsi" w:cs="Arial"/>
          <w:b/>
          <w:bCs/>
          <w:szCs w:val="24"/>
          <w:lang w:val="en-GB"/>
        </w:rPr>
        <w:t>,</w:t>
      </w:r>
    </w:p>
    <w:p w:rsidR="00EC0A5C" w:rsidRDefault="00EC0A5C" w:rsidP="00EC0A5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KÉT ZONGORÁS/NÉGYKEZES FORMÁCIÓBAN</w:t>
      </w:r>
    </w:p>
    <w:p w:rsidR="00EC0A5C" w:rsidRPr="000B4DA1" w:rsidRDefault="00EC0A5C" w:rsidP="00EC0A5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A327C4" w:rsidRPr="00EC0A5C" w:rsidRDefault="00EC0A5C" w:rsidP="00EC0A5C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r>
        <w:rPr>
          <w:rFonts w:asciiTheme="minorHAnsi" w:hAnsiTheme="minorHAnsi" w:cs="Arial"/>
          <w:bCs/>
          <w:szCs w:val="18"/>
          <w:lang w:val="en-GB"/>
        </w:rPr>
        <w:t>, hogy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 egy közös jelentkezési lapot</w:t>
      </w:r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kitöltve, a jelentkezési díj befizetésével és a jelentkezés végén listázott egyéb dokumentumok benyújtásával együtt elküldeni az </w:t>
      </w:r>
      <w:r>
        <w:rPr>
          <w:rFonts w:asciiTheme="minorHAnsi" w:hAnsiTheme="minorHAnsi" w:cs="Arial"/>
          <w:bCs/>
          <w:szCs w:val="18"/>
          <w:lang w:val="en-GB"/>
        </w:rPr>
        <w:t>adott tanévre vonatkozó határidőig.</w:t>
      </w: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A327C4" w:rsidRPr="00EC0A5C" w:rsidRDefault="00EC0A5C" w:rsidP="00EC0A5C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 szükséges adatok: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C73216" w:rsidRDefault="00C73216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ZONGORA 1</w:t>
            </w:r>
            <w:r w:rsidR="00EB66D0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C73216" w:rsidRDefault="00C73216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ZONGORA</w:t>
            </w: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 xml:space="preserve"> 2</w:t>
            </w:r>
            <w:r w:rsidR="006B710A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EC0A5C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EC0A5C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EC0A5C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EC0A5C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6B710A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EC0A5C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EC0A5C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C73216" w:rsidRDefault="001530C8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EC0A5C" w:rsidRDefault="001530C8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</w:pPr>
            <w:r w:rsidRPr="00EC0A5C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nő </w:t>
            </w:r>
            <w:r w:rsidRPr="00EC0A5C">
              <w:rPr>
                <w:rFonts w:asciiTheme="minorHAnsi" w:eastAsia="MS Gothic" w:hAnsiTheme="minorHAnsi" w:cs="Arial"/>
                <w:bCs/>
                <w:smallCaps/>
                <w:sz w:val="36"/>
                <w:szCs w:val="36"/>
                <w:lang w:val="en-GB"/>
              </w:rPr>
              <w:t>□</w:t>
            </w:r>
            <w:r w:rsidRPr="00EC0A5C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férfi </w:t>
            </w:r>
            <w:r w:rsidRPr="00EC0A5C">
              <w:rPr>
                <w:rFonts w:asciiTheme="minorHAnsi" w:eastAsia="MS Gothic" w:hAnsiTheme="minorHAnsi" w:cs="Arial"/>
                <w:bCs/>
                <w:smallCaps/>
                <w:sz w:val="36"/>
                <w:szCs w:val="36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EC0A5C" w:rsidRDefault="001530C8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</w:pPr>
            <w:r w:rsidRPr="00EC0A5C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nő </w:t>
            </w:r>
            <w:r w:rsidRPr="00EC0A5C">
              <w:rPr>
                <w:rFonts w:asciiTheme="minorHAnsi" w:eastAsia="MS Gothic" w:hAnsiTheme="minorHAnsi" w:cs="Arial"/>
                <w:bCs/>
                <w:smallCaps/>
                <w:sz w:val="36"/>
                <w:szCs w:val="36"/>
                <w:lang w:val="en-GB"/>
              </w:rPr>
              <w:t>□</w:t>
            </w:r>
            <w:r w:rsidRPr="00EC0A5C">
              <w:rPr>
                <w:rFonts w:asciiTheme="minorHAnsi" w:eastAsia="MS Gothic" w:hAnsiTheme="minorHAnsi" w:cs="Arial"/>
                <w:b/>
                <w:bCs/>
                <w:smallCaps/>
                <w:sz w:val="36"/>
                <w:szCs w:val="36"/>
                <w:lang w:val="en-GB"/>
              </w:rPr>
              <w:t xml:space="preserve"> </w:t>
            </w:r>
            <w:r w:rsidRPr="00EC0A5C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férfi </w:t>
            </w:r>
            <w:r w:rsidRPr="00EC0A5C">
              <w:rPr>
                <w:rFonts w:asciiTheme="minorHAnsi" w:eastAsia="MS Gothic" w:hAnsiTheme="minorHAnsi" w:cs="Arial"/>
                <w:bCs/>
                <w:smallCaps/>
                <w:sz w:val="36"/>
                <w:szCs w:val="36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dátum: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hely: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C73216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b w:val="0"/>
                <w:color w:val="auto"/>
                <w:sz w:val="18"/>
                <w:szCs w:val="20"/>
                <w:lang w:val="en-GB"/>
              </w:rPr>
              <w:t>Idegennyel</w:t>
            </w:r>
            <w:r w:rsidR="002D53B2" w:rsidRPr="00C73216">
              <w:rPr>
                <w:rFonts w:asciiTheme="majorHAnsi" w:eastAsia="MS Gothic" w:hAnsiTheme="majorHAnsi" w:cs="Arial"/>
                <w:b w:val="0"/>
                <w:color w:val="auto"/>
                <w:sz w:val="18"/>
                <w:szCs w:val="20"/>
                <w:lang w:val="en-GB"/>
              </w:rPr>
              <w:t>v</w:t>
            </w:r>
            <w:r w:rsidRPr="00C73216">
              <w:rPr>
                <w:rFonts w:asciiTheme="majorHAnsi" w:eastAsia="MS Gothic" w:hAnsiTheme="majorHAnsi" w:cs="Arial"/>
                <w:b w:val="0"/>
                <w:color w:val="auto"/>
                <w:sz w:val="18"/>
                <w:szCs w:val="20"/>
                <w:lang w:val="en-GB"/>
              </w:rPr>
              <w:t xml:space="preserve"> tudás (alap-, közép- felsőfok):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EC0A5C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EC0A5C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C73216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C73216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  <w:t>Dátum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C73216" w:rsidRDefault="00085D8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  <w:t>Aláírás (</w:t>
            </w:r>
            <w:r w:rsidR="002D53B2" w:rsidRPr="00C73216"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  <w:t>zongora</w:t>
            </w:r>
            <w:r w:rsidRPr="00C73216"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  <w:t xml:space="preserve"> 1</w:t>
            </w:r>
            <w:r w:rsidR="002D53B2" w:rsidRPr="00C73216"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C73216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  <w:r w:rsidRPr="00C73216"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  <w:t xml:space="preserve">Aláírás </w:t>
            </w:r>
            <w:r w:rsidR="00085D84" w:rsidRPr="00C73216"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  <w:t>(</w:t>
            </w:r>
            <w:r w:rsidRPr="00C73216"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  <w:t>zongora</w:t>
            </w:r>
            <w:r w:rsidR="00085D84" w:rsidRPr="00C73216"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  <w:t xml:space="preserve"> 2</w:t>
            </w:r>
            <w:r w:rsidRPr="00C73216"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EC0A5C" w:rsidRPr="00564B57" w:rsidRDefault="00EC0A5C" w:rsidP="00EC0A5C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 a jelentkezési laphoz csatolni az alábbiakat:</w:t>
      </w:r>
    </w:p>
    <w:p w:rsidR="00EC0A5C" w:rsidRPr="00564B57" w:rsidRDefault="00EC0A5C" w:rsidP="00EC0A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 szakmai önéletrajz a csoportról és a tagokról</w:t>
      </w:r>
    </w:p>
    <w:p w:rsidR="00EC0A5C" w:rsidRPr="00564B57" w:rsidRDefault="00EC0A5C" w:rsidP="00EC0A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 meghallgatás anyaga</w:t>
      </w:r>
    </w:p>
    <w:p w:rsidR="00EC0A5C" w:rsidRDefault="00EC0A5C" w:rsidP="00EC0A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 iskolai végzettség másolata</w:t>
      </w:r>
    </w:p>
    <w:p w:rsidR="00FA7F8A" w:rsidRPr="001F4889" w:rsidRDefault="00FA7F8A" w:rsidP="00FA7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Forint/fő  összegű jelentkezési díjról szóló átutalás másolata</w:t>
      </w:r>
    </w:p>
    <w:p w:rsidR="003E3076" w:rsidRPr="00564B57" w:rsidRDefault="003E3076" w:rsidP="003E307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MS Gothic" w:hAnsiTheme="minorHAnsi" w:cs="Arial"/>
          <w:bCs/>
          <w:szCs w:val="18"/>
          <w:lang w:val="en-GB"/>
        </w:rPr>
      </w:pPr>
    </w:p>
    <w:p w:rsidR="00EC0A5C" w:rsidRPr="00564B57" w:rsidRDefault="00EC0A5C" w:rsidP="00EC0A5C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EC0A5C" w:rsidRPr="00564B57" w:rsidRDefault="00EC0A5C" w:rsidP="00EC0A5C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EC0A5C" w:rsidRPr="00564B57" w:rsidRDefault="00EC0A5C" w:rsidP="00EC0A5C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 jelentkezés elküldhető e-mailben (szkennelve) vagy postán.</w:t>
      </w:r>
    </w:p>
    <w:p w:rsidR="00EC0A5C" w:rsidRPr="00564B57" w:rsidRDefault="00EC0A5C" w:rsidP="00EC0A5C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EC0A5C" w:rsidRPr="00564B57" w:rsidRDefault="00EC0A5C" w:rsidP="00EC0A5C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Posta cím:</w:t>
      </w:r>
    </w:p>
    <w:p w:rsidR="00EC0A5C" w:rsidRPr="00564B57" w:rsidRDefault="00EC0A5C" w:rsidP="00EC0A5C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Liszt Ferenc Zeneművészeti Egyetem</w:t>
      </w:r>
    </w:p>
    <w:p w:rsidR="00EC0A5C" w:rsidRPr="00564B57" w:rsidRDefault="006C79D8" w:rsidP="00EC0A5C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Oktatási és </w:t>
      </w:r>
      <w:r w:rsidR="00EC0A5C" w:rsidRPr="00564B57">
        <w:rPr>
          <w:rFonts w:asciiTheme="minorHAnsi" w:eastAsia="MS Gothic" w:hAnsiTheme="minorHAnsi" w:cs="Arial"/>
          <w:bCs/>
          <w:szCs w:val="18"/>
          <w:lang w:val="en-GB"/>
        </w:rPr>
        <w:t>T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anulmányi Osztály, </w:t>
      </w:r>
      <w:r w:rsidR="00FA7F8A">
        <w:rPr>
          <w:rFonts w:asciiTheme="minorHAnsi" w:eastAsia="MS Gothic" w:hAnsiTheme="minorHAnsi" w:cs="Arial"/>
          <w:bCs/>
          <w:szCs w:val="18"/>
          <w:lang w:val="en-GB"/>
        </w:rPr>
        <w:t>Forintos Eszter</w:t>
      </w:r>
    </w:p>
    <w:p w:rsidR="00EC0A5C" w:rsidRPr="00564B57" w:rsidRDefault="00EC0A5C" w:rsidP="00EC0A5C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 Budapest</w:t>
      </w:r>
    </w:p>
    <w:p w:rsidR="00EC0A5C" w:rsidRPr="00564B57" w:rsidRDefault="00EC0A5C" w:rsidP="00EC0A5C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 utca 52.</w:t>
      </w:r>
    </w:p>
    <w:p w:rsidR="00EC0A5C" w:rsidRPr="00564B57" w:rsidRDefault="00EC0A5C" w:rsidP="00EC0A5C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EC0A5C" w:rsidRPr="00564B57" w:rsidRDefault="00EC0A5C" w:rsidP="00EC0A5C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E-mail cím:</w:t>
      </w:r>
    </w:p>
    <w:p w:rsidR="00EC0A5C" w:rsidRPr="00564B57" w:rsidRDefault="004D0378" w:rsidP="00EC0A5C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  <w:hyperlink r:id="rId9" w:history="1">
        <w:r w:rsidR="00FA7F8A" w:rsidRPr="003519DF">
          <w:rPr>
            <w:rStyle w:val="Hiperhivatkozs"/>
            <w:rFonts w:asciiTheme="minorHAnsi" w:eastAsia="MS Gothic" w:hAnsiTheme="minorHAnsi" w:cs="Arial"/>
            <w:bCs/>
            <w:szCs w:val="18"/>
            <w:lang w:val="en-GB"/>
          </w:rPr>
          <w:t>forintos.eszter@zeneakademia.hu</w:t>
        </w:r>
      </w:hyperlink>
    </w:p>
    <w:p w:rsidR="00EC0A5C" w:rsidRPr="00564B57" w:rsidRDefault="00EC0A5C" w:rsidP="00EC0A5C">
      <w:pPr>
        <w:spacing w:after="0"/>
        <w:rPr>
          <w:rFonts w:asciiTheme="minorHAnsi" w:hAnsiTheme="minorHAnsi"/>
          <w:szCs w:val="18"/>
        </w:rPr>
      </w:pPr>
    </w:p>
    <w:p w:rsidR="00EC0A5C" w:rsidRPr="00564B57" w:rsidRDefault="00EC0A5C" w:rsidP="00EC0A5C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jelentkezési díjat az alábbi bankszámlaszámra kérjük átutalni: </w:t>
      </w:r>
    </w:p>
    <w:p w:rsidR="00EC0A5C" w:rsidRPr="00564B57" w:rsidRDefault="00EC0A5C" w:rsidP="00EC0A5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neve: Magyar Nemzeti Bank</w:t>
      </w:r>
    </w:p>
    <w:p w:rsidR="00EC0A5C" w:rsidRPr="00564B57" w:rsidRDefault="00EC0A5C" w:rsidP="00EC0A5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Címe:  1054 Budapest, Szabadság tér 8/9.</w:t>
      </w:r>
    </w:p>
    <w:p w:rsidR="00EC0A5C" w:rsidRPr="00564B57" w:rsidRDefault="00EC0A5C" w:rsidP="00EC0A5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Liszt Ferenc Zeneművészeti Egyetem bankszámlaszáma: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br/>
        <w:t>HU22 1003-2000-0142-6768-0000-0000</w:t>
      </w:r>
    </w:p>
    <w:p w:rsidR="00EC0A5C" w:rsidRPr="00564B57" w:rsidRDefault="00EC0A5C" w:rsidP="00EC0A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524A38" w:rsidRDefault="00524A38" w:rsidP="00524A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 tüntesse fel nevét a megjegyzésben átutaláskor.</w:t>
      </w:r>
    </w:p>
    <w:p w:rsidR="00524A38" w:rsidRDefault="00524A38" w:rsidP="00524A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Néhány bank levon kezelési költséget is utaláskor, ezért kérjük győződjenek meg róla, hogy a teljes összeg, </w:t>
      </w:r>
      <w:r w:rsidR="00FA7F8A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4.0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Forint/fő érkezzen meg az egyetem számlájára.</w:t>
      </w:r>
    </w:p>
    <w:p w:rsidR="00722D2E" w:rsidRPr="00C73216" w:rsidRDefault="00722D2E" w:rsidP="00EC0A5C">
      <w:pPr>
        <w:autoSpaceDE w:val="0"/>
        <w:autoSpaceDN w:val="0"/>
        <w:adjustRightInd w:val="0"/>
        <w:spacing w:after="60" w:line="240" w:lineRule="auto"/>
        <w:rPr>
          <w:rFonts w:asciiTheme="majorHAnsi" w:eastAsia="MS Gothic" w:hAnsiTheme="majorHAnsi" w:cs="Arial"/>
          <w:bCs/>
          <w:i/>
          <w:szCs w:val="18"/>
          <w:lang w:val="en-GB"/>
        </w:rPr>
      </w:pPr>
    </w:p>
    <w:sectPr w:rsidR="00722D2E" w:rsidRPr="00C73216" w:rsidSect="002D53B2">
      <w:footerReference w:type="default" r:id="rId10"/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74" w:rsidRDefault="00D71074" w:rsidP="00C459A0">
      <w:pPr>
        <w:spacing w:after="0" w:line="240" w:lineRule="auto"/>
      </w:pPr>
      <w:r>
        <w:separator/>
      </w:r>
    </w:p>
  </w:endnote>
  <w:endnote w:type="continuationSeparator" w:id="0">
    <w:p w:rsidR="00D71074" w:rsidRDefault="00D71074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74" w:rsidRDefault="00D71074" w:rsidP="00C459A0">
      <w:pPr>
        <w:spacing w:after="0" w:line="240" w:lineRule="auto"/>
      </w:pPr>
      <w:r>
        <w:separator/>
      </w:r>
    </w:p>
  </w:footnote>
  <w:footnote w:type="continuationSeparator" w:id="0">
    <w:p w:rsidR="00D71074" w:rsidRDefault="00D71074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5E44"/>
    <w:rsid w:val="001B26A0"/>
    <w:rsid w:val="001B536F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E3076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A14E1"/>
    <w:rsid w:val="004A2BFB"/>
    <w:rsid w:val="004A384C"/>
    <w:rsid w:val="004B6CFB"/>
    <w:rsid w:val="004C47E1"/>
    <w:rsid w:val="004D0378"/>
    <w:rsid w:val="004E0CFA"/>
    <w:rsid w:val="004F0D33"/>
    <w:rsid w:val="005021E4"/>
    <w:rsid w:val="005067CF"/>
    <w:rsid w:val="005151B9"/>
    <w:rsid w:val="00515897"/>
    <w:rsid w:val="00524A38"/>
    <w:rsid w:val="00524CF1"/>
    <w:rsid w:val="00526358"/>
    <w:rsid w:val="00527098"/>
    <w:rsid w:val="00563D06"/>
    <w:rsid w:val="005735D7"/>
    <w:rsid w:val="00573795"/>
    <w:rsid w:val="00581618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79D8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2DE5"/>
    <w:rsid w:val="00A451F1"/>
    <w:rsid w:val="00A62197"/>
    <w:rsid w:val="00A76C98"/>
    <w:rsid w:val="00A853FD"/>
    <w:rsid w:val="00A91436"/>
    <w:rsid w:val="00AC0708"/>
    <w:rsid w:val="00AC4182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1074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C0A5C"/>
    <w:rsid w:val="00ED70E0"/>
    <w:rsid w:val="00ED7352"/>
    <w:rsid w:val="00EE5900"/>
    <w:rsid w:val="00EF035C"/>
    <w:rsid w:val="00F06A2B"/>
    <w:rsid w:val="00F37360"/>
    <w:rsid w:val="00F64AA5"/>
    <w:rsid w:val="00F7115C"/>
    <w:rsid w:val="00F74015"/>
    <w:rsid w:val="00F8175E"/>
    <w:rsid w:val="00F828DD"/>
    <w:rsid w:val="00FA7F8A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174CAC-8C85-4D76-A05C-9DA17DA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EC0A5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A7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intos.eszter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247C24-4E62-4937-8B74-C4B27713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11</cp:revision>
  <cp:lastPrinted>2017-07-10T13:37:00Z</cp:lastPrinted>
  <dcterms:created xsi:type="dcterms:W3CDTF">2017-07-10T15:03:00Z</dcterms:created>
  <dcterms:modified xsi:type="dcterms:W3CDTF">2023-04-26T15:14:00Z</dcterms:modified>
</cp:coreProperties>
</file>